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F5" w:rsidRPr="006649F5" w:rsidRDefault="006649F5" w:rsidP="006649F5">
      <w:pPr>
        <w:jc w:val="center"/>
        <w:rPr>
          <w:rFonts w:ascii="Arial" w:hAnsi="Arial" w:cs="Arial"/>
          <w:b/>
          <w:sz w:val="32"/>
          <w:szCs w:val="32"/>
        </w:rPr>
      </w:pPr>
      <w:r w:rsidRPr="006649F5">
        <w:rPr>
          <w:rFonts w:ascii="Arial" w:hAnsi="Arial" w:cs="Arial"/>
          <w:b/>
          <w:sz w:val="32"/>
          <w:szCs w:val="32"/>
        </w:rPr>
        <w:t>Началась рассылка налоговых уведомлений за 2020 год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>Стартовала ежегодная рассылка налоговых уведомлений для уплаты физическими лицами транспортного и земельного налогов, а также налога на имущество.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>Рассылка налоговых уведомлений</w:t>
      </w:r>
      <w:r>
        <w:rPr>
          <w:rFonts w:ascii="Arial" w:hAnsi="Arial" w:cs="Arial"/>
          <w:sz w:val="26"/>
          <w:szCs w:val="26"/>
        </w:rPr>
        <w:t xml:space="preserve"> производится</w:t>
      </w:r>
      <w:r w:rsidRPr="006649F5">
        <w:rPr>
          <w:rFonts w:ascii="Arial" w:hAnsi="Arial" w:cs="Arial"/>
          <w:sz w:val="26"/>
          <w:szCs w:val="26"/>
        </w:rPr>
        <w:t xml:space="preserve"> через почтовые отделения в течение октября - ноября текущего года. Зарегистрированным пользователям интернет-сервиса ФНС России «Личный кабинет налогоплательщика </w:t>
      </w:r>
      <w:r>
        <w:rPr>
          <w:rFonts w:ascii="Arial" w:hAnsi="Arial" w:cs="Arial"/>
          <w:sz w:val="26"/>
          <w:szCs w:val="26"/>
        </w:rPr>
        <w:t xml:space="preserve">для </w:t>
      </w:r>
      <w:r w:rsidRPr="006649F5">
        <w:rPr>
          <w:rFonts w:ascii="Arial" w:hAnsi="Arial" w:cs="Arial"/>
          <w:sz w:val="26"/>
          <w:szCs w:val="26"/>
        </w:rPr>
        <w:t>физическ</w:t>
      </w:r>
      <w:r>
        <w:rPr>
          <w:rFonts w:ascii="Arial" w:hAnsi="Arial" w:cs="Arial"/>
          <w:sz w:val="26"/>
          <w:szCs w:val="26"/>
        </w:rPr>
        <w:t>их</w:t>
      </w:r>
      <w:r w:rsidRPr="006649F5">
        <w:rPr>
          <w:rFonts w:ascii="Arial" w:hAnsi="Arial" w:cs="Arial"/>
          <w:sz w:val="26"/>
          <w:szCs w:val="26"/>
        </w:rPr>
        <w:t xml:space="preserve"> лиц» уведомления направлены в электронной форме через личные кабинеты.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 xml:space="preserve">Как и в предыдущем году, налоговые уведомления направляются с указанием реквизитов платежа, уникального идентификатора, а также штрих-кода и QR-кода для быстрой оплаты налогов через банковские терминалы и мобильные устройства. 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>Налоговые уведомления, направленные в 2021 году, содержат расчет имущественных налогов за налоговый период 2020 года.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 xml:space="preserve">Установленный срок уплаты имущественных налогов — </w:t>
      </w:r>
      <w:r w:rsidRPr="006649F5">
        <w:rPr>
          <w:rFonts w:ascii="Arial" w:hAnsi="Arial" w:cs="Arial"/>
          <w:b/>
          <w:sz w:val="26"/>
          <w:szCs w:val="26"/>
        </w:rPr>
        <w:t>не позднее 1 декабря 2021 года.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 xml:space="preserve">Для того чтобы оперативно разобраться в полученном налоговом уведомлении, на сайте ФНС России появилась новая промо-страница «Налоговые уведомления 2021» https://www.nalog.gov.ru/rn24/nu2021/. 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>В случае неполучения налогового уведомления до 1 ноября или наличия в полученном налоговом уведомлении некорректной информации об объекте имущества или его владельце налогоплательщику рекомендуется обратиться в любой налоговый орган или МФЦ, уполномоченный на оказание такой услуги.</w:t>
      </w:r>
    </w:p>
    <w:p w:rsidR="006649F5" w:rsidRPr="006649F5" w:rsidRDefault="006649F5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49F5">
        <w:rPr>
          <w:rFonts w:ascii="Arial" w:hAnsi="Arial" w:cs="Arial"/>
          <w:sz w:val="26"/>
          <w:szCs w:val="26"/>
        </w:rPr>
        <w:t>О причинах изменения величины налогов можно уточнить в налоговой инспекции или обрати</w:t>
      </w:r>
      <w:r w:rsidR="00D924C2">
        <w:rPr>
          <w:rFonts w:ascii="Arial" w:hAnsi="Arial" w:cs="Arial"/>
          <w:sz w:val="26"/>
          <w:szCs w:val="26"/>
        </w:rPr>
        <w:t>ться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в контакт-центр ФНС России по </w:t>
      </w:r>
      <w:r w:rsidRPr="006649F5">
        <w:rPr>
          <w:rFonts w:ascii="Arial" w:hAnsi="Arial" w:cs="Arial"/>
          <w:sz w:val="26"/>
          <w:szCs w:val="26"/>
        </w:rPr>
        <w:t>тел</w:t>
      </w:r>
      <w:r>
        <w:rPr>
          <w:rFonts w:ascii="Arial" w:hAnsi="Arial" w:cs="Arial"/>
          <w:sz w:val="26"/>
          <w:szCs w:val="26"/>
        </w:rPr>
        <w:t>ефону</w:t>
      </w:r>
      <w:r w:rsidRPr="006649F5">
        <w:rPr>
          <w:rFonts w:ascii="Arial" w:hAnsi="Arial" w:cs="Arial"/>
          <w:sz w:val="26"/>
          <w:szCs w:val="26"/>
        </w:rPr>
        <w:t xml:space="preserve"> 8 800 - 222-22-22.</w:t>
      </w:r>
    </w:p>
    <w:p w:rsidR="00C82096" w:rsidRPr="006649F5" w:rsidRDefault="00C82096" w:rsidP="006649F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C82096" w:rsidRPr="0066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F5"/>
    <w:rsid w:val="003B5963"/>
    <w:rsid w:val="006649F5"/>
    <w:rsid w:val="00C82096"/>
    <w:rsid w:val="00D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9FD34"/>
  <w15:chartTrackingRefBased/>
  <w15:docId w15:val="{A192F048-2919-44A7-9881-357A8F25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Юлия Александровна</dc:creator>
  <cp:keywords/>
  <dc:description/>
  <cp:lastModifiedBy>Долгих Юлия Александровна</cp:lastModifiedBy>
  <cp:revision>3</cp:revision>
  <dcterms:created xsi:type="dcterms:W3CDTF">2021-10-07T10:23:00Z</dcterms:created>
  <dcterms:modified xsi:type="dcterms:W3CDTF">2021-10-08T09:39:00Z</dcterms:modified>
</cp:coreProperties>
</file>